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E2B" w:rsidRDefault="002A3E2B" w:rsidP="00C65252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D2933"/>
          <w:sz w:val="23"/>
          <w:szCs w:val="23"/>
        </w:rPr>
      </w:pPr>
    </w:p>
    <w:p w:rsidR="00C65252" w:rsidRDefault="00C65252" w:rsidP="00C65252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color w:val="FF0000"/>
        </w:rPr>
      </w:pPr>
      <w:r w:rsidRPr="00C65252">
        <w:rPr>
          <w:rStyle w:val="c1"/>
          <w:b/>
          <w:bCs/>
          <w:i/>
          <w:color w:val="FF0000"/>
        </w:rPr>
        <w:t>ПАМЯТКА РОДИТЕЛЯМ</w:t>
      </w:r>
      <w:r w:rsidRPr="00C65252">
        <w:rPr>
          <w:rStyle w:val="c1"/>
          <w:b/>
          <w:bCs/>
          <w:i/>
          <w:color w:val="FF0000"/>
        </w:rPr>
        <w:t xml:space="preserve"> </w:t>
      </w:r>
      <w:r w:rsidRPr="00C65252">
        <w:rPr>
          <w:rStyle w:val="c1"/>
          <w:b/>
          <w:bCs/>
          <w:i/>
          <w:color w:val="FF0000"/>
        </w:rPr>
        <w:t>ОБ ИММУНИЗАЦИИ</w:t>
      </w:r>
    </w:p>
    <w:p w:rsidR="00D56498" w:rsidRDefault="00D56498" w:rsidP="00C65252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color w:val="FF0000"/>
        </w:rPr>
      </w:pPr>
    </w:p>
    <w:p w:rsidR="00D56498" w:rsidRDefault="00D56498" w:rsidP="00C65252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color w:val="FF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49530</wp:posOffset>
            </wp:positionV>
            <wp:extent cx="2597150" cy="1758950"/>
            <wp:effectExtent l="0" t="0" r="0" b="0"/>
            <wp:wrapThrough wrapText="bothSides">
              <wp:wrapPolygon edited="0">
                <wp:start x="0" y="0"/>
                <wp:lineTo x="0" y="21288"/>
                <wp:lineTo x="21389" y="21288"/>
                <wp:lineTo x="21389" y="0"/>
                <wp:lineTo x="0" y="0"/>
              </wp:wrapPolygon>
            </wp:wrapThrough>
            <wp:docPr id="1" name="Рисунок 1" descr="https://berezka-tar.edusite.ru/images/p10_zdorov-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erezka-tar.edusite.ru/images/p10_zdorov-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01" t="11933" r="4514" b="49698"/>
                    <a:stretch/>
                  </pic:blipFill>
                  <pic:spPr bwMode="auto">
                    <a:xfrm>
                      <a:off x="0" y="0"/>
                      <a:ext cx="259715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498" w:rsidRPr="00C65252" w:rsidRDefault="00D56498" w:rsidP="00C65252">
      <w:pPr>
        <w:pStyle w:val="c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000000"/>
        </w:rPr>
      </w:pPr>
    </w:p>
    <w:p w:rsidR="00C65252" w:rsidRPr="00C65252" w:rsidRDefault="00C65252" w:rsidP="00C65252">
      <w:pPr>
        <w:pStyle w:val="c10"/>
        <w:shd w:val="clear" w:color="auto" w:fill="FFFFFF"/>
        <w:spacing w:before="0" w:beforeAutospacing="0" w:after="0" w:afterAutospacing="0" w:line="0" w:lineRule="atLeast"/>
        <w:ind w:firstLine="567"/>
        <w:jc w:val="both"/>
        <w:rPr>
          <w:rFonts w:ascii="Arial" w:hAnsi="Arial" w:cs="Arial"/>
          <w:i/>
          <w:color w:val="000000"/>
        </w:rPr>
      </w:pPr>
      <w:r>
        <w:rPr>
          <w:rStyle w:val="c0"/>
          <w:b/>
          <w:bCs/>
          <w:i/>
          <w:color w:val="000000"/>
        </w:rPr>
        <w:t>Иммунизация</w:t>
      </w:r>
      <w:r w:rsidRPr="00C65252">
        <w:rPr>
          <w:rStyle w:val="c0"/>
          <w:b/>
          <w:bCs/>
          <w:i/>
          <w:color w:val="000000"/>
        </w:rPr>
        <w:t xml:space="preserve"> — создание искусственного ИММУНИТЕТА против болезни. Пассивная иммунизация осуществляется посредством инъекций иммунной сыворотки, содержащей АНТИТЕЛА. Активная иммунизация - это вакцинация мертвыми или ослабленными микроорганизмами.</w:t>
      </w:r>
    </w:p>
    <w:p w:rsidR="00C65252" w:rsidRPr="00C65252" w:rsidRDefault="00C65252" w:rsidP="00C65252">
      <w:pPr>
        <w:pStyle w:val="c1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i/>
          <w:color w:val="000000"/>
        </w:rPr>
      </w:pPr>
      <w:r w:rsidRPr="00C65252">
        <w:rPr>
          <w:rStyle w:val="c0"/>
          <w:b/>
          <w:bCs/>
          <w:i/>
          <w:color w:val="000000"/>
        </w:rPr>
        <w:t>Дети приобретают гигиенические навыки, подражая старшим членам семьи. Поэтому необходимо, чтобы взрослые сами знали правила личной гигиены и выполняли их. Большинство навыков личной гигиены входит в режим дня.</w:t>
      </w:r>
    </w:p>
    <w:p w:rsidR="00C65252" w:rsidRPr="00C65252" w:rsidRDefault="00C65252" w:rsidP="00C65252">
      <w:pPr>
        <w:pStyle w:val="c1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i/>
          <w:color w:val="000000"/>
        </w:rPr>
      </w:pPr>
      <w:r w:rsidRPr="00C65252">
        <w:rPr>
          <w:rStyle w:val="c0"/>
          <w:b/>
          <w:bCs/>
          <w:i/>
          <w:color w:val="000000"/>
        </w:rPr>
        <w:t>Успехи иммунологии позволили ввести в медицинскую практику прививки против многих детских болезней – коклюша, полиомиелита, кори, свинки, краснухи и гриппа</w:t>
      </w:r>
      <w:proofErr w:type="gramStart"/>
      <w:r w:rsidRPr="00C65252">
        <w:rPr>
          <w:rStyle w:val="c0"/>
          <w:b/>
          <w:bCs/>
          <w:i/>
          <w:color w:val="000000"/>
        </w:rPr>
        <w:t xml:space="preserve"> В</w:t>
      </w:r>
      <w:proofErr w:type="gramEnd"/>
      <w:r w:rsidRPr="00C65252">
        <w:rPr>
          <w:rStyle w:val="c0"/>
          <w:b/>
          <w:bCs/>
          <w:i/>
          <w:color w:val="000000"/>
        </w:rPr>
        <w:t xml:space="preserve"> (главной причины менингита в детском возрасте).</w:t>
      </w:r>
    </w:p>
    <w:p w:rsidR="00C65252" w:rsidRPr="00C65252" w:rsidRDefault="00C65252" w:rsidP="00C65252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i/>
          <w:color w:val="000000"/>
        </w:rPr>
      </w:pPr>
      <w:r w:rsidRPr="00C65252">
        <w:rPr>
          <w:rStyle w:val="c0"/>
          <w:b/>
          <w:bCs/>
          <w:i/>
          <w:color w:val="000000"/>
        </w:rPr>
        <w:t>Чтобы оценить важность и необходимость вакцинации приведем ниже примеры:</w:t>
      </w:r>
    </w:p>
    <w:p w:rsidR="00C65252" w:rsidRPr="00C65252" w:rsidRDefault="00C65252" w:rsidP="00C65252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i/>
          <w:color w:val="000000"/>
        </w:rPr>
      </w:pPr>
      <w:r w:rsidRPr="00C65252">
        <w:rPr>
          <w:rStyle w:val="c0"/>
          <w:b/>
          <w:bCs/>
          <w:i/>
          <w:color w:val="000000"/>
        </w:rPr>
        <w:t>- если ребенка не прививать, то он:</w:t>
      </w:r>
    </w:p>
    <w:p w:rsidR="00C65252" w:rsidRPr="00C65252" w:rsidRDefault="00C65252" w:rsidP="00C65252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</w:rPr>
      </w:pPr>
      <w:r>
        <w:rPr>
          <w:rStyle w:val="c0"/>
          <w:b/>
          <w:bCs/>
          <w:i/>
          <w:color w:val="000000"/>
        </w:rPr>
        <w:t xml:space="preserve">        - </w:t>
      </w:r>
      <w:r w:rsidRPr="00C65252">
        <w:rPr>
          <w:rStyle w:val="c0"/>
          <w:b/>
          <w:bCs/>
          <w:i/>
          <w:color w:val="000000"/>
        </w:rPr>
        <w:t>обязательно переболеет корью и будет подвергаться риску умереть от нее и гораздо большему – перенести тяжелое осложнение, вплоть до поражения центральной нервной системы в виде энцефалита;</w:t>
      </w:r>
    </w:p>
    <w:p w:rsidR="00C65252" w:rsidRPr="00C65252" w:rsidRDefault="00C65252" w:rsidP="00C65252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i/>
          <w:color w:val="000000"/>
        </w:rPr>
      </w:pPr>
      <w:r w:rsidRPr="00C65252">
        <w:rPr>
          <w:rStyle w:val="c0"/>
          <w:b/>
          <w:bCs/>
          <w:i/>
          <w:color w:val="000000"/>
        </w:rPr>
        <w:t>- будет мучительно кашлять в течение 1-2 месяцев при заболевании коклюшем и, не исключено, перенесет коклюшный энцефалит;</w:t>
      </w:r>
    </w:p>
    <w:p w:rsidR="00C65252" w:rsidRPr="00C65252" w:rsidRDefault="00C65252" w:rsidP="00C65252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i/>
          <w:color w:val="000000"/>
        </w:rPr>
      </w:pPr>
      <w:r w:rsidRPr="00C65252">
        <w:rPr>
          <w:rStyle w:val="c0"/>
          <w:b/>
          <w:bCs/>
          <w:i/>
          <w:color w:val="000000"/>
        </w:rPr>
        <w:t>- может заболеть дифтерией (вероятность 10-20%), от которой умирает каждый десятый;</w:t>
      </w:r>
    </w:p>
    <w:p w:rsidR="00C65252" w:rsidRPr="00C65252" w:rsidRDefault="00C65252" w:rsidP="00C65252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i/>
          <w:color w:val="000000"/>
        </w:rPr>
      </w:pPr>
      <w:r w:rsidRPr="00C65252">
        <w:rPr>
          <w:rStyle w:val="c0"/>
          <w:b/>
          <w:bCs/>
          <w:i/>
          <w:color w:val="000000"/>
        </w:rPr>
        <w:t>- рискует умереть или остаться на всю жизнь калекой после перенесенного полиомиелита;</w:t>
      </w:r>
    </w:p>
    <w:p w:rsidR="00C65252" w:rsidRPr="00C65252" w:rsidRDefault="00C65252" w:rsidP="00C65252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i/>
          <w:color w:val="000000"/>
        </w:rPr>
      </w:pPr>
      <w:r w:rsidRPr="00C65252">
        <w:rPr>
          <w:rStyle w:val="c0"/>
          <w:b/>
          <w:bCs/>
          <w:i/>
          <w:color w:val="000000"/>
        </w:rPr>
        <w:t>- не будет защищен от туберкулеза;</w:t>
      </w:r>
    </w:p>
    <w:p w:rsidR="00C65252" w:rsidRPr="00C65252" w:rsidRDefault="00C65252" w:rsidP="00C65252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i/>
          <w:color w:val="000000"/>
        </w:rPr>
      </w:pPr>
      <w:r w:rsidRPr="00C65252">
        <w:rPr>
          <w:rStyle w:val="c0"/>
          <w:b/>
          <w:bCs/>
          <w:i/>
          <w:color w:val="000000"/>
        </w:rPr>
        <w:t>- перенесет эпидемический паротит (свинку) и если это мальчик, то есть перспектива стать бесплодным;</w:t>
      </w:r>
    </w:p>
    <w:p w:rsidR="00C65252" w:rsidRPr="00C65252" w:rsidRDefault="00C65252" w:rsidP="00C65252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i/>
          <w:color w:val="000000"/>
        </w:rPr>
      </w:pPr>
      <w:r w:rsidRPr="00C65252">
        <w:rPr>
          <w:rStyle w:val="c0"/>
          <w:b/>
          <w:bCs/>
          <w:i/>
          <w:color w:val="000000"/>
        </w:rPr>
        <w:t>- может заразиться краснухой, которая при относительно легком течении у детей, в подростковом и более старшем возрасте может вызвать поражение суставов, а у беременных женщин - стать причиной внутриутробного поражения плода;</w:t>
      </w:r>
    </w:p>
    <w:p w:rsidR="00C65252" w:rsidRPr="00C65252" w:rsidRDefault="00C65252" w:rsidP="00C65252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i/>
          <w:color w:val="000000"/>
        </w:rPr>
      </w:pPr>
      <w:r w:rsidRPr="00C65252">
        <w:rPr>
          <w:rStyle w:val="c0"/>
          <w:b/>
          <w:bCs/>
          <w:i/>
          <w:color w:val="000000"/>
        </w:rPr>
        <w:t>- может заразиться гепатитом</w:t>
      </w:r>
      <w:proofErr w:type="gramStart"/>
      <w:r w:rsidRPr="00C65252">
        <w:rPr>
          <w:rStyle w:val="c0"/>
          <w:b/>
          <w:bCs/>
          <w:i/>
          <w:color w:val="000000"/>
        </w:rPr>
        <w:t xml:space="preserve"> В</w:t>
      </w:r>
      <w:proofErr w:type="gramEnd"/>
      <w:r w:rsidRPr="00C65252">
        <w:rPr>
          <w:rStyle w:val="c0"/>
          <w:b/>
          <w:bCs/>
          <w:i/>
          <w:color w:val="000000"/>
        </w:rPr>
        <w:t xml:space="preserve"> с высокой вероятностью развития в последующем хронического гепатита, цирроза или рака печени;</w:t>
      </w:r>
    </w:p>
    <w:p w:rsidR="00C65252" w:rsidRPr="00C65252" w:rsidRDefault="00C65252" w:rsidP="00C65252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i/>
          <w:color w:val="000000"/>
        </w:rPr>
      </w:pPr>
      <w:r w:rsidRPr="00C65252">
        <w:rPr>
          <w:rStyle w:val="c0"/>
          <w:b/>
          <w:bCs/>
          <w:i/>
          <w:color w:val="000000"/>
        </w:rPr>
        <w:t>- будет вынужден при каждой травме получать противостолбнячную сыворотку, что чревато развитием анафилактического шока или других анафилактических реакций.</w:t>
      </w:r>
    </w:p>
    <w:p w:rsidR="00C65252" w:rsidRPr="00C65252" w:rsidRDefault="00C65252" w:rsidP="00C65252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i/>
          <w:color w:val="000000"/>
        </w:rPr>
      </w:pPr>
      <w:r w:rsidRPr="00C65252">
        <w:rPr>
          <w:rStyle w:val="c0"/>
          <w:b/>
          <w:bCs/>
          <w:i/>
          <w:color w:val="000000"/>
        </w:rPr>
        <w:t>Перенесенные инфекции грозят тяжелыми осложнениями, которые могут привести к инвалидности. Так полиомиелит грозит стойким пожизненным параличом, корь – слепотой и энцефалитом, дифтерия - параличом и миокардитом, эпидемический паротит - бесплодием и сахарным диабетом, гепатит</w:t>
      </w:r>
      <w:proofErr w:type="gramStart"/>
      <w:r w:rsidRPr="00C65252">
        <w:rPr>
          <w:rStyle w:val="c0"/>
          <w:b/>
          <w:bCs/>
          <w:i/>
          <w:color w:val="000000"/>
        </w:rPr>
        <w:t xml:space="preserve"> В</w:t>
      </w:r>
      <w:proofErr w:type="gramEnd"/>
      <w:r w:rsidRPr="00C65252">
        <w:rPr>
          <w:rStyle w:val="c0"/>
          <w:b/>
          <w:bCs/>
          <w:i/>
          <w:color w:val="000000"/>
        </w:rPr>
        <w:t xml:space="preserve"> - циррозом и раком печени, краснуха во время беременности - врожденными органическими поражениями плода. Отсутствие прививки от столбняка может привести к смерти взрослых и детей даже при незначительной травме. У </w:t>
      </w:r>
      <w:proofErr w:type="spellStart"/>
      <w:r w:rsidRPr="00C65252">
        <w:rPr>
          <w:rStyle w:val="c0"/>
          <w:b/>
          <w:bCs/>
          <w:i/>
          <w:color w:val="000000"/>
        </w:rPr>
        <w:t>непривитых</w:t>
      </w:r>
      <w:proofErr w:type="spellEnd"/>
      <w:r w:rsidRPr="00C65252">
        <w:rPr>
          <w:rStyle w:val="c0"/>
          <w:b/>
          <w:bCs/>
          <w:i/>
          <w:color w:val="000000"/>
        </w:rPr>
        <w:t xml:space="preserve"> против туберкулезной инфекции в десятки раз повышается риск заболевания туберкулезом в тяжелой форме с многочисленными осложнениями, приводящими к инвалидности.</w:t>
      </w:r>
    </w:p>
    <w:p w:rsidR="00C65252" w:rsidRPr="00C65252" w:rsidRDefault="00C65252" w:rsidP="00C65252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i/>
          <w:color w:val="000000"/>
        </w:rPr>
      </w:pPr>
      <w:r w:rsidRPr="00C65252">
        <w:rPr>
          <w:rStyle w:val="c0"/>
          <w:b/>
          <w:bCs/>
          <w:i/>
          <w:color w:val="000000"/>
        </w:rPr>
        <w:t>Плановая иммунизация ежегодно спасает жизни примерно более 3 миллионов человек во всем мире. Кроме того, она избавляет миллионы людей от страданий, связанных с изнурительными болезнями и пожизненной инвалидностью, обеспечивает благополучие и качество жизни.</w:t>
      </w:r>
    </w:p>
    <w:p w:rsidR="00C65252" w:rsidRPr="00C65252" w:rsidRDefault="00C65252" w:rsidP="00C65252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i/>
          <w:color w:val="000000"/>
        </w:rPr>
      </w:pPr>
      <w:r w:rsidRPr="00C65252">
        <w:rPr>
          <w:rStyle w:val="c0"/>
          <w:b/>
          <w:bCs/>
          <w:i/>
          <w:color w:val="000000"/>
        </w:rPr>
        <w:lastRenderedPageBreak/>
        <w:t>Каждая страна пользуется своим национальным календарем профилактических прививок, который предусматривает проведение плановой массовой вакцинации населения.</w:t>
      </w:r>
    </w:p>
    <w:p w:rsidR="00C65252" w:rsidRPr="00C65252" w:rsidRDefault="00C65252" w:rsidP="00C65252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color w:val="FF0000"/>
          <w:sz w:val="28"/>
          <w:szCs w:val="28"/>
        </w:rPr>
      </w:pPr>
      <w:r w:rsidRPr="00C65252">
        <w:rPr>
          <w:rStyle w:val="c1"/>
          <w:b/>
          <w:bCs/>
          <w:i/>
          <w:color w:val="FF0000"/>
          <w:sz w:val="28"/>
          <w:szCs w:val="28"/>
        </w:rPr>
        <w:t xml:space="preserve">Неделя иммунизации – Ваш шанс </w:t>
      </w:r>
    </w:p>
    <w:p w:rsidR="00C65252" w:rsidRDefault="00C65252" w:rsidP="00C65252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color w:val="FF0000"/>
          <w:sz w:val="28"/>
          <w:szCs w:val="28"/>
        </w:rPr>
      </w:pPr>
      <w:r w:rsidRPr="00C65252">
        <w:rPr>
          <w:rStyle w:val="c1"/>
          <w:b/>
          <w:bCs/>
          <w:i/>
          <w:color w:val="FF0000"/>
          <w:sz w:val="28"/>
          <w:szCs w:val="28"/>
        </w:rPr>
        <w:t>защитить своего ребенка и себя уже сегодня!</w:t>
      </w:r>
    </w:p>
    <w:p w:rsidR="00D56498" w:rsidRPr="00C65252" w:rsidRDefault="00D56498" w:rsidP="00C65252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8"/>
          <w:szCs w:val="28"/>
        </w:rPr>
      </w:pPr>
    </w:p>
    <w:p w:rsidR="00E647ED" w:rsidRPr="002A3E2B" w:rsidRDefault="00D56498" w:rsidP="00D56498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938D086" wp14:editId="428D1FC7">
            <wp:extent cx="3602181" cy="3676387"/>
            <wp:effectExtent l="0" t="0" r="0" b="635"/>
            <wp:docPr id="2" name="Рисунок 2" descr="https://cctec.ru/uploads/posts/2020-09/1599018807_kartinka-k-stat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ctec.ru/uploads/posts/2020-09/1599018807_kartinka-k-state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110"/>
                    <a:stretch/>
                  </pic:blipFill>
                  <pic:spPr bwMode="auto">
                    <a:xfrm>
                      <a:off x="0" y="0"/>
                      <a:ext cx="3604153" cy="36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47ED" w:rsidRPr="002A3E2B" w:rsidSect="00D5649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5F1" w:rsidRDefault="00CF65F1" w:rsidP="00B206F9">
      <w:pPr>
        <w:spacing w:after="0" w:line="240" w:lineRule="auto"/>
      </w:pPr>
      <w:r>
        <w:separator/>
      </w:r>
    </w:p>
  </w:endnote>
  <w:endnote w:type="continuationSeparator" w:id="0">
    <w:p w:rsidR="00CF65F1" w:rsidRDefault="00CF65F1" w:rsidP="00B20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5F1" w:rsidRDefault="00CF65F1" w:rsidP="00B206F9">
      <w:pPr>
        <w:spacing w:after="0" w:line="240" w:lineRule="auto"/>
      </w:pPr>
      <w:r>
        <w:separator/>
      </w:r>
    </w:p>
  </w:footnote>
  <w:footnote w:type="continuationSeparator" w:id="0">
    <w:p w:rsidR="00CF65F1" w:rsidRDefault="00CF65F1" w:rsidP="00B206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76B"/>
    <w:rsid w:val="001D2671"/>
    <w:rsid w:val="002A3E2B"/>
    <w:rsid w:val="002E54A1"/>
    <w:rsid w:val="003121FD"/>
    <w:rsid w:val="00931DCA"/>
    <w:rsid w:val="00B206F9"/>
    <w:rsid w:val="00B82519"/>
    <w:rsid w:val="00C65252"/>
    <w:rsid w:val="00CF65F1"/>
    <w:rsid w:val="00D56498"/>
    <w:rsid w:val="00E647ED"/>
    <w:rsid w:val="00FE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2519"/>
    <w:rPr>
      <w:b/>
      <w:bCs/>
    </w:rPr>
  </w:style>
  <w:style w:type="paragraph" w:styleId="a4">
    <w:name w:val="Normal (Web)"/>
    <w:basedOn w:val="a"/>
    <w:uiPriority w:val="99"/>
    <w:semiHidden/>
    <w:unhideWhenUsed/>
    <w:rsid w:val="00B20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20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06F9"/>
  </w:style>
  <w:style w:type="paragraph" w:styleId="a7">
    <w:name w:val="footer"/>
    <w:basedOn w:val="a"/>
    <w:link w:val="a8"/>
    <w:uiPriority w:val="99"/>
    <w:unhideWhenUsed/>
    <w:rsid w:val="00B20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06F9"/>
  </w:style>
  <w:style w:type="paragraph" w:customStyle="1" w:styleId="c9">
    <w:name w:val="c9"/>
    <w:basedOn w:val="a"/>
    <w:rsid w:val="00C65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5252"/>
  </w:style>
  <w:style w:type="paragraph" w:customStyle="1" w:styleId="c8">
    <w:name w:val="c8"/>
    <w:basedOn w:val="a"/>
    <w:rsid w:val="00C65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65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65252"/>
  </w:style>
  <w:style w:type="paragraph" w:customStyle="1" w:styleId="c3">
    <w:name w:val="c3"/>
    <w:basedOn w:val="a"/>
    <w:rsid w:val="00C65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65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56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64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2519"/>
    <w:rPr>
      <w:b/>
      <w:bCs/>
    </w:rPr>
  </w:style>
  <w:style w:type="paragraph" w:styleId="a4">
    <w:name w:val="Normal (Web)"/>
    <w:basedOn w:val="a"/>
    <w:uiPriority w:val="99"/>
    <w:semiHidden/>
    <w:unhideWhenUsed/>
    <w:rsid w:val="00B20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20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06F9"/>
  </w:style>
  <w:style w:type="paragraph" w:styleId="a7">
    <w:name w:val="footer"/>
    <w:basedOn w:val="a"/>
    <w:link w:val="a8"/>
    <w:uiPriority w:val="99"/>
    <w:unhideWhenUsed/>
    <w:rsid w:val="00B20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06F9"/>
  </w:style>
  <w:style w:type="paragraph" w:customStyle="1" w:styleId="c9">
    <w:name w:val="c9"/>
    <w:basedOn w:val="a"/>
    <w:rsid w:val="00C65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5252"/>
  </w:style>
  <w:style w:type="paragraph" w:customStyle="1" w:styleId="c8">
    <w:name w:val="c8"/>
    <w:basedOn w:val="a"/>
    <w:rsid w:val="00C65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65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65252"/>
  </w:style>
  <w:style w:type="paragraph" w:customStyle="1" w:styleId="c3">
    <w:name w:val="c3"/>
    <w:basedOn w:val="a"/>
    <w:rsid w:val="00C65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65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56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64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</dc:creator>
  <cp:lastModifiedBy>Детский сад 3</cp:lastModifiedBy>
  <cp:revision>1</cp:revision>
  <dcterms:created xsi:type="dcterms:W3CDTF">2023-05-05T07:22:00Z</dcterms:created>
  <dcterms:modified xsi:type="dcterms:W3CDTF">2023-05-05T13:35:00Z</dcterms:modified>
</cp:coreProperties>
</file>